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50" w:rsidRPr="00DE3C50" w:rsidRDefault="00621AE4" w:rsidP="00DE3C50">
      <w:pPr>
        <w:spacing w:after="0" w:line="240" w:lineRule="auto"/>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7042150</wp:posOffset>
            </wp:positionH>
            <wp:positionV relativeFrom="margin">
              <wp:posOffset>-228600</wp:posOffset>
            </wp:positionV>
            <wp:extent cx="2025650" cy="965200"/>
            <wp:effectExtent l="19050" t="0" r="0" b="0"/>
            <wp:wrapSquare wrapText="bothSides"/>
            <wp:docPr id="1" name="Picture 1" descr="C:\Documents and Settings\Owner\Desktop\Foundation Documents\Foundation Documents from Work Computer\Logo\TFW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Foundation Documents\Foundation Documents from Work Computer\Logo\TFW Logo Small.jpg"/>
                    <pic:cNvPicPr>
                      <a:picLocks noChangeAspect="1" noChangeArrowheads="1"/>
                    </pic:cNvPicPr>
                  </pic:nvPicPr>
                  <pic:blipFill>
                    <a:blip r:embed="rId7" cstate="print"/>
                    <a:srcRect/>
                    <a:stretch>
                      <a:fillRect/>
                    </a:stretch>
                  </pic:blipFill>
                  <pic:spPr bwMode="auto">
                    <a:xfrm>
                      <a:off x="0" y="0"/>
                      <a:ext cx="2025650" cy="965200"/>
                    </a:xfrm>
                    <a:prstGeom prst="rect">
                      <a:avLst/>
                    </a:prstGeom>
                    <a:noFill/>
                    <a:ln w="9525">
                      <a:noFill/>
                      <a:miter lim="800000"/>
                      <a:headEnd/>
                      <a:tailEnd/>
                    </a:ln>
                  </pic:spPr>
                </pic:pic>
              </a:graphicData>
            </a:graphic>
          </wp:anchor>
        </w:drawing>
      </w:r>
      <w:r w:rsidR="00DE3C50" w:rsidRPr="00DE3C50">
        <w:rPr>
          <w:sz w:val="24"/>
          <w:szCs w:val="24"/>
        </w:rPr>
        <w:t>Taylor White Foundation Board Meeting</w:t>
      </w:r>
    </w:p>
    <w:p w:rsidR="00DE3C50" w:rsidRDefault="00567409" w:rsidP="00DE3C50">
      <w:pPr>
        <w:spacing w:after="0" w:line="240" w:lineRule="auto"/>
        <w:rPr>
          <w:sz w:val="24"/>
          <w:szCs w:val="24"/>
        </w:rPr>
      </w:pPr>
      <w:r>
        <w:rPr>
          <w:sz w:val="24"/>
          <w:szCs w:val="24"/>
        </w:rPr>
        <w:t>April 3</w:t>
      </w:r>
      <w:r w:rsidR="00DE3C50" w:rsidRPr="00DE3C50">
        <w:rPr>
          <w:sz w:val="24"/>
          <w:szCs w:val="24"/>
        </w:rPr>
        <w:t>, 2011</w:t>
      </w:r>
    </w:p>
    <w:p w:rsidR="00C172DC" w:rsidRDefault="00C172DC" w:rsidP="00DE3C50">
      <w:pPr>
        <w:spacing w:after="0" w:line="240" w:lineRule="auto"/>
        <w:rPr>
          <w:sz w:val="24"/>
          <w:szCs w:val="24"/>
        </w:rPr>
      </w:pPr>
    </w:p>
    <w:p w:rsidR="00C172DC" w:rsidRDefault="00C172DC" w:rsidP="00DE3C50">
      <w:pPr>
        <w:spacing w:after="0" w:line="240" w:lineRule="auto"/>
        <w:rPr>
          <w:sz w:val="24"/>
          <w:szCs w:val="24"/>
        </w:rPr>
      </w:pPr>
      <w:r>
        <w:rPr>
          <w:sz w:val="24"/>
          <w:szCs w:val="24"/>
        </w:rPr>
        <w:t>Attending: Kristen, Sam, Justine, Tyler, Morgan, Linda, Carol, Kevin</w:t>
      </w:r>
      <w:r w:rsidR="00C360C5">
        <w:rPr>
          <w:sz w:val="24"/>
          <w:szCs w:val="24"/>
        </w:rPr>
        <w:t xml:space="preserve"> and guest Joe Emerson</w:t>
      </w:r>
    </w:p>
    <w:p w:rsidR="00C172DC" w:rsidRDefault="00C172DC" w:rsidP="00DE3C50">
      <w:pPr>
        <w:spacing w:after="0" w:line="240" w:lineRule="auto"/>
        <w:rPr>
          <w:sz w:val="24"/>
          <w:szCs w:val="24"/>
        </w:rPr>
      </w:pPr>
      <w:r>
        <w:rPr>
          <w:sz w:val="24"/>
          <w:szCs w:val="24"/>
        </w:rPr>
        <w:t>Absent: Katie, Lauree, Haleigh</w:t>
      </w:r>
    </w:p>
    <w:p w:rsidR="00222602" w:rsidRDefault="00222602" w:rsidP="00DE3C50">
      <w:pPr>
        <w:spacing w:after="0" w:line="240" w:lineRule="auto"/>
        <w:rPr>
          <w:sz w:val="24"/>
          <w:szCs w:val="24"/>
        </w:rPr>
      </w:pPr>
    </w:p>
    <w:tbl>
      <w:tblPr>
        <w:tblStyle w:val="TableGrid"/>
        <w:tblW w:w="14508" w:type="dxa"/>
        <w:tblLayout w:type="fixed"/>
        <w:tblLook w:val="04A0"/>
      </w:tblPr>
      <w:tblGrid>
        <w:gridCol w:w="5238"/>
        <w:gridCol w:w="5940"/>
        <w:gridCol w:w="3330"/>
      </w:tblGrid>
      <w:tr w:rsidR="00811E28" w:rsidRPr="003602E6" w:rsidTr="00811E28">
        <w:tc>
          <w:tcPr>
            <w:tcW w:w="5238" w:type="dxa"/>
          </w:tcPr>
          <w:p w:rsidR="00811E28" w:rsidRPr="003602E6" w:rsidRDefault="00811E28">
            <w:pPr>
              <w:rPr>
                <w:sz w:val="24"/>
                <w:szCs w:val="24"/>
              </w:rPr>
            </w:pPr>
            <w:r w:rsidRPr="003602E6">
              <w:rPr>
                <w:sz w:val="24"/>
                <w:szCs w:val="24"/>
              </w:rPr>
              <w:t>Item</w:t>
            </w:r>
          </w:p>
        </w:tc>
        <w:tc>
          <w:tcPr>
            <w:tcW w:w="5940" w:type="dxa"/>
          </w:tcPr>
          <w:p w:rsidR="00811E28" w:rsidRPr="00BC6CD0" w:rsidRDefault="00811E28">
            <w:pPr>
              <w:rPr>
                <w:sz w:val="24"/>
                <w:szCs w:val="24"/>
              </w:rPr>
            </w:pPr>
          </w:p>
        </w:tc>
        <w:tc>
          <w:tcPr>
            <w:tcW w:w="3330" w:type="dxa"/>
          </w:tcPr>
          <w:p w:rsidR="00811E28" w:rsidRPr="00BC6CD0" w:rsidRDefault="00811E28">
            <w:pPr>
              <w:rPr>
                <w:sz w:val="24"/>
                <w:szCs w:val="24"/>
              </w:rPr>
            </w:pPr>
            <w:r w:rsidRPr="00BC6CD0">
              <w:rPr>
                <w:sz w:val="24"/>
                <w:szCs w:val="24"/>
              </w:rPr>
              <w:t>Action Items</w:t>
            </w:r>
          </w:p>
        </w:tc>
      </w:tr>
      <w:tr w:rsidR="00811E28" w:rsidTr="00811E28">
        <w:tc>
          <w:tcPr>
            <w:tcW w:w="5238" w:type="dxa"/>
          </w:tcPr>
          <w:p w:rsidR="00811E28" w:rsidRPr="009B6041" w:rsidRDefault="00811E28" w:rsidP="00EF0727">
            <w:pPr>
              <w:pStyle w:val="ListParagraph"/>
              <w:numPr>
                <w:ilvl w:val="0"/>
                <w:numId w:val="5"/>
              </w:numPr>
              <w:rPr>
                <w:sz w:val="24"/>
                <w:szCs w:val="24"/>
              </w:rPr>
            </w:pPr>
            <w:r w:rsidRPr="00EF0727">
              <w:rPr>
                <w:sz w:val="24"/>
                <w:szCs w:val="24"/>
              </w:rPr>
              <w:t>Treasurer’s Report</w:t>
            </w:r>
          </w:p>
        </w:tc>
        <w:tc>
          <w:tcPr>
            <w:tcW w:w="5940" w:type="dxa"/>
          </w:tcPr>
          <w:p w:rsidR="00811E28" w:rsidRPr="00BC6CD0" w:rsidRDefault="00374D29">
            <w:pPr>
              <w:rPr>
                <w:sz w:val="24"/>
                <w:szCs w:val="24"/>
              </w:rPr>
            </w:pPr>
            <w:r>
              <w:rPr>
                <w:sz w:val="24"/>
                <w:szCs w:val="24"/>
              </w:rPr>
              <w:t>$25,414.62</w:t>
            </w:r>
          </w:p>
        </w:tc>
        <w:tc>
          <w:tcPr>
            <w:tcW w:w="3330" w:type="dxa"/>
          </w:tcPr>
          <w:p w:rsidR="00811E28" w:rsidRPr="00BC6CD0" w:rsidRDefault="00811E28">
            <w:pPr>
              <w:rPr>
                <w:sz w:val="24"/>
                <w:szCs w:val="24"/>
              </w:rPr>
            </w:pPr>
          </w:p>
        </w:tc>
      </w:tr>
      <w:tr w:rsidR="00811E28" w:rsidTr="00811E28">
        <w:tc>
          <w:tcPr>
            <w:tcW w:w="5238" w:type="dxa"/>
          </w:tcPr>
          <w:p w:rsidR="00811E28" w:rsidRDefault="00811E28" w:rsidP="00374D29">
            <w:pPr>
              <w:pStyle w:val="ListParagraph"/>
              <w:numPr>
                <w:ilvl w:val="0"/>
                <w:numId w:val="6"/>
              </w:numPr>
              <w:rPr>
                <w:sz w:val="24"/>
                <w:szCs w:val="24"/>
              </w:rPr>
            </w:pPr>
            <w:r w:rsidRPr="00EF0727">
              <w:rPr>
                <w:sz w:val="24"/>
                <w:szCs w:val="24"/>
              </w:rPr>
              <w:t>Under 21 Club</w:t>
            </w:r>
            <w:r>
              <w:rPr>
                <w:sz w:val="24"/>
                <w:szCs w:val="24"/>
              </w:rPr>
              <w:t>/Event</w:t>
            </w:r>
          </w:p>
          <w:p w:rsidR="00811E28" w:rsidRDefault="00811E28" w:rsidP="00374D29">
            <w:pPr>
              <w:pStyle w:val="ListParagraph"/>
              <w:numPr>
                <w:ilvl w:val="1"/>
                <w:numId w:val="6"/>
              </w:numPr>
              <w:rPr>
                <w:sz w:val="24"/>
                <w:szCs w:val="24"/>
              </w:rPr>
            </w:pPr>
            <w:r>
              <w:rPr>
                <w:sz w:val="24"/>
                <w:szCs w:val="24"/>
              </w:rPr>
              <w:t>Current Status</w:t>
            </w:r>
          </w:p>
          <w:p w:rsidR="00811E28" w:rsidRDefault="00811E28" w:rsidP="00374D29">
            <w:pPr>
              <w:pStyle w:val="ListParagraph"/>
              <w:numPr>
                <w:ilvl w:val="1"/>
                <w:numId w:val="6"/>
              </w:numPr>
              <w:rPr>
                <w:sz w:val="24"/>
                <w:szCs w:val="24"/>
              </w:rPr>
            </w:pPr>
            <w:r>
              <w:rPr>
                <w:sz w:val="24"/>
                <w:szCs w:val="24"/>
              </w:rPr>
              <w:t>Report on kids who might be interested</w:t>
            </w:r>
          </w:p>
          <w:p w:rsidR="00811E28" w:rsidRDefault="00811E28" w:rsidP="00374D29">
            <w:pPr>
              <w:pStyle w:val="ListParagraph"/>
              <w:numPr>
                <w:ilvl w:val="1"/>
                <w:numId w:val="6"/>
              </w:numPr>
              <w:rPr>
                <w:sz w:val="24"/>
                <w:szCs w:val="24"/>
              </w:rPr>
            </w:pPr>
            <w:r>
              <w:rPr>
                <w:sz w:val="24"/>
                <w:szCs w:val="24"/>
              </w:rPr>
              <w:t>Next steps</w:t>
            </w:r>
          </w:p>
          <w:p w:rsidR="00811E28" w:rsidRPr="00EF0727" w:rsidRDefault="00811E28" w:rsidP="00374D29">
            <w:pPr>
              <w:pStyle w:val="ListParagraph"/>
              <w:numPr>
                <w:ilvl w:val="2"/>
                <w:numId w:val="6"/>
              </w:numPr>
              <w:rPr>
                <w:sz w:val="24"/>
                <w:szCs w:val="24"/>
              </w:rPr>
            </w:pPr>
            <w:r>
              <w:rPr>
                <w:sz w:val="24"/>
                <w:szCs w:val="24"/>
              </w:rPr>
              <w:t>Form workgroup</w:t>
            </w:r>
          </w:p>
          <w:p w:rsidR="00811E28" w:rsidRPr="00EF0727" w:rsidRDefault="00811E28" w:rsidP="00374D29">
            <w:pPr>
              <w:ind w:left="360"/>
              <w:rPr>
                <w:sz w:val="24"/>
                <w:szCs w:val="24"/>
              </w:rPr>
            </w:pPr>
          </w:p>
        </w:tc>
        <w:tc>
          <w:tcPr>
            <w:tcW w:w="5940" w:type="dxa"/>
          </w:tcPr>
          <w:p w:rsidR="00811E28" w:rsidRDefault="00374D29" w:rsidP="00374D29">
            <w:pPr>
              <w:rPr>
                <w:sz w:val="24"/>
                <w:szCs w:val="24"/>
              </w:rPr>
            </w:pPr>
            <w:r>
              <w:rPr>
                <w:sz w:val="24"/>
                <w:szCs w:val="24"/>
              </w:rPr>
              <w:t>Linda has 3 other teens interested in the project. Alex is interested in doing a brainstorming with the group but needs to do it this month as he is leaving in early May. Sam and Linda will set up a meeting toward the end of the month that accommodates Sam’s travel. The idea was also proposed to invite Andy Kline to get involved as he recently put on a rave. Pat Race and crew might also be good resources for creative ways to do the rave.</w:t>
            </w:r>
          </w:p>
          <w:p w:rsidR="00374D29" w:rsidRDefault="00374D29" w:rsidP="00374D29">
            <w:pPr>
              <w:rPr>
                <w:sz w:val="24"/>
                <w:szCs w:val="24"/>
              </w:rPr>
            </w:pPr>
          </w:p>
          <w:p w:rsidR="00374D29" w:rsidRDefault="00374D29" w:rsidP="00374D29">
            <w:pPr>
              <w:rPr>
                <w:sz w:val="24"/>
                <w:szCs w:val="24"/>
              </w:rPr>
            </w:pPr>
            <w:proofErr w:type="spellStart"/>
            <w:r>
              <w:rPr>
                <w:sz w:val="24"/>
                <w:szCs w:val="24"/>
              </w:rPr>
              <w:t>Shona’s</w:t>
            </w:r>
            <w:proofErr w:type="spellEnd"/>
            <w:r>
              <w:rPr>
                <w:sz w:val="24"/>
                <w:szCs w:val="24"/>
              </w:rPr>
              <w:t xml:space="preserve"> idea of having a roller rink that might be sort of the anchoring activity and money maker for the Under 21 Club was discussed. The board thought the idea was great and is interested in pursuing the potential. Sam suggested maybe even seeing about renting skates and having an event to build interest.</w:t>
            </w:r>
          </w:p>
          <w:p w:rsidR="00374D29" w:rsidRDefault="00374D29" w:rsidP="00374D29">
            <w:pPr>
              <w:rPr>
                <w:sz w:val="24"/>
                <w:szCs w:val="24"/>
              </w:rPr>
            </w:pPr>
          </w:p>
          <w:p w:rsidR="00374D29" w:rsidRDefault="00374D29" w:rsidP="00374D29">
            <w:pPr>
              <w:rPr>
                <w:sz w:val="24"/>
                <w:szCs w:val="24"/>
              </w:rPr>
            </w:pPr>
            <w:r>
              <w:rPr>
                <w:sz w:val="24"/>
                <w:szCs w:val="24"/>
              </w:rPr>
              <w:t xml:space="preserve">Other ideas that we talked about was getting </w:t>
            </w:r>
            <w:proofErr w:type="spellStart"/>
            <w:r>
              <w:rPr>
                <w:sz w:val="24"/>
                <w:szCs w:val="24"/>
              </w:rPr>
              <w:t>Karoke</w:t>
            </w:r>
            <w:proofErr w:type="spellEnd"/>
            <w:r>
              <w:rPr>
                <w:sz w:val="24"/>
                <w:szCs w:val="24"/>
              </w:rPr>
              <w:t xml:space="preserve"> into whatever club we ended up with. Linda said the kids like </w:t>
            </w:r>
            <w:proofErr w:type="spellStart"/>
            <w:r>
              <w:rPr>
                <w:sz w:val="24"/>
                <w:szCs w:val="24"/>
              </w:rPr>
              <w:t>karoke</w:t>
            </w:r>
            <w:proofErr w:type="spellEnd"/>
            <w:r>
              <w:rPr>
                <w:sz w:val="24"/>
                <w:szCs w:val="24"/>
              </w:rPr>
              <w:t>.</w:t>
            </w:r>
          </w:p>
        </w:tc>
        <w:tc>
          <w:tcPr>
            <w:tcW w:w="3330" w:type="dxa"/>
          </w:tcPr>
          <w:p w:rsidR="00811E28" w:rsidRDefault="00374D29" w:rsidP="00374D29">
            <w:pPr>
              <w:rPr>
                <w:sz w:val="24"/>
                <w:szCs w:val="24"/>
              </w:rPr>
            </w:pPr>
            <w:r>
              <w:rPr>
                <w:sz w:val="24"/>
                <w:szCs w:val="24"/>
              </w:rPr>
              <w:t>Sam and Linda will hold meeting to bring Under 21 Club event to life before the end of April.</w:t>
            </w:r>
          </w:p>
          <w:p w:rsidR="00374D29" w:rsidRDefault="00374D29" w:rsidP="00374D29">
            <w:pPr>
              <w:rPr>
                <w:sz w:val="24"/>
                <w:szCs w:val="24"/>
              </w:rPr>
            </w:pPr>
          </w:p>
          <w:p w:rsidR="00374D29" w:rsidRPr="00BC6CD0" w:rsidRDefault="00374D29" w:rsidP="00374D29">
            <w:pPr>
              <w:rPr>
                <w:sz w:val="24"/>
                <w:szCs w:val="24"/>
              </w:rPr>
            </w:pPr>
            <w:r>
              <w:rPr>
                <w:sz w:val="24"/>
                <w:szCs w:val="24"/>
              </w:rPr>
              <w:t>Sam will look online to see if there are skate rental outfits we could get skates up here for and what the costs would be.</w:t>
            </w:r>
          </w:p>
        </w:tc>
      </w:tr>
      <w:tr w:rsidR="00811E28" w:rsidTr="00811E28">
        <w:tc>
          <w:tcPr>
            <w:tcW w:w="5238" w:type="dxa"/>
          </w:tcPr>
          <w:p w:rsidR="00811E28" w:rsidRPr="00BC6CD0" w:rsidRDefault="00811E28" w:rsidP="00374D29">
            <w:pPr>
              <w:pStyle w:val="ListParagraph"/>
              <w:numPr>
                <w:ilvl w:val="0"/>
                <w:numId w:val="6"/>
              </w:numPr>
            </w:pPr>
            <w:r w:rsidRPr="00EF0727">
              <w:rPr>
                <w:sz w:val="24"/>
                <w:szCs w:val="24"/>
              </w:rPr>
              <w:t>Car Display</w:t>
            </w:r>
            <w:r>
              <w:rPr>
                <w:sz w:val="24"/>
                <w:szCs w:val="24"/>
              </w:rPr>
              <w:t xml:space="preserve"> Update</w:t>
            </w:r>
          </w:p>
          <w:p w:rsidR="00811E28" w:rsidRPr="00BC6CD0" w:rsidRDefault="00811E28" w:rsidP="00BC6CD0">
            <w:pPr>
              <w:pStyle w:val="ListParagraph"/>
              <w:numPr>
                <w:ilvl w:val="1"/>
                <w:numId w:val="6"/>
              </w:numPr>
            </w:pPr>
            <w:r>
              <w:rPr>
                <w:sz w:val="24"/>
                <w:szCs w:val="24"/>
              </w:rPr>
              <w:t>Trailer</w:t>
            </w:r>
          </w:p>
          <w:p w:rsidR="00811E28" w:rsidRPr="00BC6CD0" w:rsidRDefault="00811E28" w:rsidP="00BC6CD0">
            <w:pPr>
              <w:pStyle w:val="ListParagraph"/>
              <w:numPr>
                <w:ilvl w:val="1"/>
                <w:numId w:val="6"/>
              </w:numPr>
            </w:pPr>
            <w:r>
              <w:rPr>
                <w:sz w:val="24"/>
                <w:szCs w:val="24"/>
              </w:rPr>
              <w:t>Display</w:t>
            </w:r>
          </w:p>
          <w:p w:rsidR="00811E28" w:rsidRPr="00BC6CD0" w:rsidRDefault="00811E28" w:rsidP="00BC6CD0">
            <w:pPr>
              <w:pStyle w:val="ListParagraph"/>
              <w:numPr>
                <w:ilvl w:val="1"/>
                <w:numId w:val="6"/>
              </w:numPr>
            </w:pPr>
            <w:r>
              <w:rPr>
                <w:sz w:val="24"/>
                <w:szCs w:val="24"/>
              </w:rPr>
              <w:t>Next steps</w:t>
            </w:r>
          </w:p>
          <w:p w:rsidR="00811E28" w:rsidRPr="00BC6CD0" w:rsidRDefault="00811E28" w:rsidP="00BC6CD0">
            <w:pPr>
              <w:pStyle w:val="ListParagraph"/>
              <w:numPr>
                <w:ilvl w:val="2"/>
                <w:numId w:val="6"/>
              </w:numPr>
              <w:rPr>
                <w:sz w:val="24"/>
                <w:szCs w:val="24"/>
              </w:rPr>
            </w:pPr>
            <w:r w:rsidRPr="00BC6CD0">
              <w:rPr>
                <w:sz w:val="24"/>
                <w:szCs w:val="24"/>
              </w:rPr>
              <w:t>Scheduling</w:t>
            </w:r>
          </w:p>
          <w:p w:rsidR="00811E28" w:rsidRPr="00BC6CD0" w:rsidRDefault="00811E28" w:rsidP="00BC6CD0">
            <w:pPr>
              <w:pStyle w:val="ListParagraph"/>
              <w:numPr>
                <w:ilvl w:val="2"/>
                <w:numId w:val="6"/>
              </w:numPr>
              <w:rPr>
                <w:sz w:val="24"/>
                <w:szCs w:val="24"/>
              </w:rPr>
            </w:pPr>
            <w:r w:rsidRPr="00BC6CD0">
              <w:rPr>
                <w:sz w:val="24"/>
                <w:szCs w:val="24"/>
              </w:rPr>
              <w:t>Form workgroup</w:t>
            </w:r>
          </w:p>
          <w:p w:rsidR="00811E28" w:rsidRDefault="00811E28" w:rsidP="00BC6CD0">
            <w:pPr>
              <w:pStyle w:val="ListParagraph"/>
              <w:ind w:left="1800"/>
            </w:pPr>
          </w:p>
        </w:tc>
        <w:tc>
          <w:tcPr>
            <w:tcW w:w="5940" w:type="dxa"/>
          </w:tcPr>
          <w:p w:rsidR="00811E28" w:rsidRDefault="00374D29" w:rsidP="00BC6CD0">
            <w:pPr>
              <w:rPr>
                <w:sz w:val="24"/>
                <w:szCs w:val="24"/>
              </w:rPr>
            </w:pPr>
            <w:r>
              <w:rPr>
                <w:sz w:val="24"/>
                <w:szCs w:val="24"/>
              </w:rPr>
              <w:t>Kevin said the car should be “melted out” and will be contacting the tow truck with plans to have the car out and loaded on the trailer by the end of the week. He may need to get a forklift to do this work. Sam said he would help Kevin.</w:t>
            </w:r>
          </w:p>
          <w:p w:rsidR="00374D29" w:rsidRDefault="00374D29" w:rsidP="00BC6CD0">
            <w:pPr>
              <w:rPr>
                <w:sz w:val="24"/>
                <w:szCs w:val="24"/>
              </w:rPr>
            </w:pPr>
          </w:p>
          <w:p w:rsidR="00374D29" w:rsidRDefault="00374D29" w:rsidP="00BC6CD0">
            <w:pPr>
              <w:rPr>
                <w:sz w:val="24"/>
                <w:szCs w:val="24"/>
              </w:rPr>
            </w:pPr>
            <w:r>
              <w:rPr>
                <w:sz w:val="24"/>
                <w:szCs w:val="24"/>
              </w:rPr>
              <w:t xml:space="preserve">It was decided to contact the art teachers at TMHS and </w:t>
            </w:r>
            <w:r>
              <w:rPr>
                <w:sz w:val="24"/>
                <w:szCs w:val="24"/>
              </w:rPr>
              <w:lastRenderedPageBreak/>
              <w:t xml:space="preserve">JDHS to see if they would have students design the message and display and help execute. We have good carpentry expertise within the Foundation to support the execution. We will plan to have a party for all volunteers and give out sweatshirts </w:t>
            </w:r>
            <w:r w:rsidR="00E8079F">
              <w:rPr>
                <w:sz w:val="24"/>
                <w:szCs w:val="24"/>
              </w:rPr>
              <w:t>once the project is completed. We need to have this ready to go at least by graduation if not before.</w:t>
            </w:r>
          </w:p>
          <w:p w:rsidR="004314E1" w:rsidRDefault="004314E1" w:rsidP="00BC6CD0">
            <w:pPr>
              <w:rPr>
                <w:sz w:val="24"/>
                <w:szCs w:val="24"/>
              </w:rPr>
            </w:pPr>
          </w:p>
          <w:p w:rsidR="004314E1" w:rsidRDefault="004314E1" w:rsidP="00BC6CD0">
            <w:pPr>
              <w:rPr>
                <w:sz w:val="24"/>
                <w:szCs w:val="24"/>
              </w:rPr>
            </w:pPr>
            <w:r>
              <w:rPr>
                <w:sz w:val="24"/>
                <w:szCs w:val="24"/>
              </w:rPr>
              <w:t>Kristen said the principal at TMHS had seen a crashed car display used before and that it was the most effective tool he had seen.</w:t>
            </w:r>
          </w:p>
          <w:p w:rsidR="004314E1" w:rsidRDefault="004314E1" w:rsidP="00BC6CD0">
            <w:pPr>
              <w:rPr>
                <w:sz w:val="24"/>
                <w:szCs w:val="24"/>
              </w:rPr>
            </w:pPr>
          </w:p>
          <w:p w:rsidR="004314E1" w:rsidRDefault="004314E1" w:rsidP="00BC6CD0">
            <w:pPr>
              <w:rPr>
                <w:sz w:val="24"/>
                <w:szCs w:val="24"/>
              </w:rPr>
            </w:pPr>
            <w:r>
              <w:rPr>
                <w:sz w:val="24"/>
                <w:szCs w:val="24"/>
              </w:rPr>
              <w:t xml:space="preserve">We discussed where we would use the display outside of school campuses and both Fish Creek on Douglas and the </w:t>
            </w:r>
            <w:proofErr w:type="gramStart"/>
            <w:r>
              <w:rPr>
                <w:sz w:val="24"/>
                <w:szCs w:val="24"/>
              </w:rPr>
              <w:t>pullout past Eagle Beach were</w:t>
            </w:r>
            <w:proofErr w:type="gramEnd"/>
            <w:r>
              <w:rPr>
                <w:sz w:val="24"/>
                <w:szCs w:val="24"/>
              </w:rPr>
              <w:t xml:space="preserve"> mentioned. More discussion is needed.</w:t>
            </w:r>
          </w:p>
          <w:p w:rsidR="00E02329" w:rsidRDefault="00E02329" w:rsidP="00BC6CD0">
            <w:pPr>
              <w:rPr>
                <w:sz w:val="24"/>
                <w:szCs w:val="24"/>
              </w:rPr>
            </w:pPr>
          </w:p>
          <w:p w:rsidR="00E02329" w:rsidRPr="00BC6CD0" w:rsidRDefault="00E02329" w:rsidP="00BC6CD0">
            <w:pPr>
              <w:rPr>
                <w:sz w:val="24"/>
                <w:szCs w:val="24"/>
              </w:rPr>
            </w:pPr>
            <w:r>
              <w:rPr>
                <w:sz w:val="24"/>
                <w:szCs w:val="24"/>
              </w:rPr>
              <w:t xml:space="preserve">If we are unable to get the high school art teachers/students involved it was suggested we talk with </w:t>
            </w:r>
            <w:proofErr w:type="spellStart"/>
            <w:r>
              <w:rPr>
                <w:sz w:val="24"/>
                <w:szCs w:val="24"/>
              </w:rPr>
              <w:t>Shona</w:t>
            </w:r>
            <w:proofErr w:type="spellEnd"/>
            <w:r>
              <w:rPr>
                <w:sz w:val="24"/>
                <w:szCs w:val="24"/>
              </w:rPr>
              <w:t xml:space="preserve"> at Perseverance.</w:t>
            </w:r>
          </w:p>
        </w:tc>
        <w:tc>
          <w:tcPr>
            <w:tcW w:w="3330" w:type="dxa"/>
          </w:tcPr>
          <w:p w:rsidR="00811E28" w:rsidRDefault="00E8079F" w:rsidP="00BC6CD0">
            <w:pPr>
              <w:rPr>
                <w:sz w:val="24"/>
                <w:szCs w:val="24"/>
              </w:rPr>
            </w:pPr>
            <w:r>
              <w:rPr>
                <w:sz w:val="24"/>
                <w:szCs w:val="24"/>
              </w:rPr>
              <w:lastRenderedPageBreak/>
              <w:t xml:space="preserve">Linda was going to approach Jan </w:t>
            </w:r>
            <w:proofErr w:type="spellStart"/>
            <w:r>
              <w:rPr>
                <w:sz w:val="24"/>
                <w:szCs w:val="24"/>
              </w:rPr>
              <w:t>Neimeyer</w:t>
            </w:r>
            <w:proofErr w:type="spellEnd"/>
            <w:r>
              <w:rPr>
                <w:sz w:val="24"/>
                <w:szCs w:val="24"/>
              </w:rPr>
              <w:t xml:space="preserve"> at TMHS</w:t>
            </w:r>
          </w:p>
          <w:p w:rsidR="00E8079F" w:rsidRDefault="00E8079F" w:rsidP="00BC6CD0">
            <w:pPr>
              <w:rPr>
                <w:sz w:val="24"/>
                <w:szCs w:val="24"/>
              </w:rPr>
            </w:pPr>
          </w:p>
          <w:p w:rsidR="00E8079F" w:rsidRDefault="00E8079F" w:rsidP="00BC6CD0">
            <w:pPr>
              <w:rPr>
                <w:sz w:val="24"/>
                <w:szCs w:val="24"/>
              </w:rPr>
            </w:pPr>
            <w:r>
              <w:rPr>
                <w:sz w:val="24"/>
                <w:szCs w:val="24"/>
              </w:rPr>
              <w:t>Kevin will call Heather Ridgeway at JDHS and will also meet with Jan to talk about details.</w:t>
            </w:r>
          </w:p>
          <w:p w:rsidR="004314E1" w:rsidRDefault="004314E1" w:rsidP="00BC6CD0">
            <w:pPr>
              <w:rPr>
                <w:sz w:val="24"/>
                <w:szCs w:val="24"/>
              </w:rPr>
            </w:pPr>
          </w:p>
          <w:p w:rsidR="004314E1" w:rsidRDefault="004314E1" w:rsidP="00BC6CD0">
            <w:pPr>
              <w:rPr>
                <w:sz w:val="24"/>
                <w:szCs w:val="24"/>
              </w:rPr>
            </w:pPr>
            <w:r>
              <w:rPr>
                <w:sz w:val="24"/>
                <w:szCs w:val="24"/>
              </w:rPr>
              <w:t>Kristin will talk with the principals to see if we will have permission to put the car on the high school campus.</w:t>
            </w:r>
          </w:p>
          <w:p w:rsidR="004314E1" w:rsidRDefault="004314E1" w:rsidP="00BC6CD0">
            <w:pPr>
              <w:rPr>
                <w:sz w:val="24"/>
                <w:szCs w:val="24"/>
              </w:rPr>
            </w:pPr>
          </w:p>
          <w:p w:rsidR="004314E1" w:rsidRPr="00BC6CD0" w:rsidRDefault="004314E1" w:rsidP="00BC6CD0">
            <w:pPr>
              <w:rPr>
                <w:sz w:val="24"/>
                <w:szCs w:val="24"/>
              </w:rPr>
            </w:pPr>
            <w:r>
              <w:rPr>
                <w:sz w:val="24"/>
                <w:szCs w:val="24"/>
              </w:rPr>
              <w:t xml:space="preserve">Justine will talk to Tom Nave to see if he has kids that need to do community service hours during April that </w:t>
            </w:r>
            <w:proofErr w:type="gramStart"/>
            <w:r>
              <w:rPr>
                <w:sz w:val="24"/>
                <w:szCs w:val="24"/>
              </w:rPr>
              <w:t>could  help</w:t>
            </w:r>
            <w:proofErr w:type="gramEnd"/>
            <w:r>
              <w:rPr>
                <w:sz w:val="24"/>
                <w:szCs w:val="24"/>
              </w:rPr>
              <w:t xml:space="preserve"> with the display.</w:t>
            </w:r>
          </w:p>
        </w:tc>
      </w:tr>
      <w:tr w:rsidR="00811E28" w:rsidTr="00811E28">
        <w:tc>
          <w:tcPr>
            <w:tcW w:w="5238" w:type="dxa"/>
          </w:tcPr>
          <w:p w:rsidR="00811E28" w:rsidRDefault="00811E28" w:rsidP="00374D29">
            <w:pPr>
              <w:pStyle w:val="ListParagraph"/>
              <w:numPr>
                <w:ilvl w:val="0"/>
                <w:numId w:val="6"/>
              </w:numPr>
              <w:rPr>
                <w:sz w:val="24"/>
                <w:szCs w:val="24"/>
              </w:rPr>
            </w:pPr>
            <w:r w:rsidRPr="00EF0727">
              <w:rPr>
                <w:sz w:val="24"/>
                <w:szCs w:val="24"/>
              </w:rPr>
              <w:lastRenderedPageBreak/>
              <w:t>Driver’s Training</w:t>
            </w:r>
          </w:p>
          <w:p w:rsidR="00811E28" w:rsidRDefault="00811E28" w:rsidP="00BC6CD0">
            <w:pPr>
              <w:pStyle w:val="ListParagraph"/>
              <w:numPr>
                <w:ilvl w:val="1"/>
                <w:numId w:val="6"/>
              </w:numPr>
              <w:rPr>
                <w:sz w:val="24"/>
                <w:szCs w:val="24"/>
              </w:rPr>
            </w:pPr>
            <w:r>
              <w:rPr>
                <w:sz w:val="24"/>
                <w:szCs w:val="24"/>
              </w:rPr>
              <w:t>Current status</w:t>
            </w:r>
          </w:p>
          <w:p w:rsidR="00811E28" w:rsidRDefault="00811E28" w:rsidP="00BC6CD0">
            <w:pPr>
              <w:pStyle w:val="ListParagraph"/>
              <w:numPr>
                <w:ilvl w:val="1"/>
                <w:numId w:val="6"/>
              </w:numPr>
              <w:rPr>
                <w:sz w:val="24"/>
                <w:szCs w:val="24"/>
              </w:rPr>
            </w:pPr>
            <w:r>
              <w:rPr>
                <w:sz w:val="24"/>
                <w:szCs w:val="24"/>
              </w:rPr>
              <w:t>Funding opportunities</w:t>
            </w:r>
          </w:p>
          <w:p w:rsidR="00811E28" w:rsidRDefault="00811E28" w:rsidP="00BC6CD0">
            <w:pPr>
              <w:pStyle w:val="ListParagraph"/>
              <w:numPr>
                <w:ilvl w:val="1"/>
                <w:numId w:val="6"/>
              </w:numPr>
              <w:rPr>
                <w:sz w:val="24"/>
                <w:szCs w:val="24"/>
              </w:rPr>
            </w:pPr>
            <w:r>
              <w:rPr>
                <w:sz w:val="24"/>
                <w:szCs w:val="24"/>
              </w:rPr>
              <w:t>Next steps</w:t>
            </w:r>
          </w:p>
          <w:p w:rsidR="00811E28" w:rsidRPr="00EF0727" w:rsidRDefault="00811E28" w:rsidP="00596C5A">
            <w:pPr>
              <w:pStyle w:val="ListParagraph"/>
              <w:ind w:left="1800"/>
              <w:rPr>
                <w:sz w:val="24"/>
                <w:szCs w:val="24"/>
              </w:rPr>
            </w:pPr>
          </w:p>
        </w:tc>
        <w:tc>
          <w:tcPr>
            <w:tcW w:w="5940" w:type="dxa"/>
          </w:tcPr>
          <w:p w:rsidR="00811E28" w:rsidRDefault="004314E1" w:rsidP="00374D29">
            <w:pPr>
              <w:rPr>
                <w:sz w:val="24"/>
                <w:szCs w:val="24"/>
              </w:rPr>
            </w:pPr>
            <w:r>
              <w:rPr>
                <w:sz w:val="24"/>
                <w:szCs w:val="24"/>
              </w:rPr>
              <w:t>Lisa Corcoran emailed Kevin and Carol to say they are planning to do driver’s training in Juneau and have begun doing the groundwork for that. They are interested in partnering, and especially interested in financial help. Kevin has reached out to Lisa but has not been in contact yet. He will continue to try to reach her.</w:t>
            </w:r>
          </w:p>
          <w:p w:rsidR="004314E1" w:rsidRDefault="004314E1" w:rsidP="00374D29">
            <w:pPr>
              <w:rPr>
                <w:sz w:val="24"/>
                <w:szCs w:val="24"/>
              </w:rPr>
            </w:pPr>
          </w:p>
          <w:p w:rsidR="004314E1" w:rsidRDefault="004314E1" w:rsidP="00374D29">
            <w:pPr>
              <w:rPr>
                <w:sz w:val="24"/>
                <w:szCs w:val="24"/>
              </w:rPr>
            </w:pPr>
            <w:r>
              <w:rPr>
                <w:sz w:val="24"/>
                <w:szCs w:val="24"/>
              </w:rPr>
              <w:t xml:space="preserve">Carol did not apply for the Allstate grant as she didn’t have enough information about the particulars of the project to complete the application. </w:t>
            </w:r>
          </w:p>
          <w:p w:rsidR="004314E1" w:rsidRDefault="004314E1" w:rsidP="00374D29">
            <w:pPr>
              <w:rPr>
                <w:sz w:val="24"/>
                <w:szCs w:val="24"/>
              </w:rPr>
            </w:pPr>
          </w:p>
          <w:p w:rsidR="004314E1" w:rsidRDefault="004314E1" w:rsidP="00374D29">
            <w:pPr>
              <w:rPr>
                <w:sz w:val="24"/>
                <w:szCs w:val="24"/>
              </w:rPr>
            </w:pPr>
            <w:r>
              <w:rPr>
                <w:sz w:val="24"/>
                <w:szCs w:val="24"/>
              </w:rPr>
              <w:t xml:space="preserve">However she did hear from SEARHC that they should hear whether we were awarded the supplemental money of </w:t>
            </w:r>
            <w:proofErr w:type="gramStart"/>
            <w:r>
              <w:rPr>
                <w:sz w:val="24"/>
                <w:szCs w:val="24"/>
              </w:rPr>
              <w:t>between $20,000-$30,000 for the driver</w:t>
            </w:r>
            <w:proofErr w:type="gramEnd"/>
            <w:r>
              <w:rPr>
                <w:sz w:val="24"/>
                <w:szCs w:val="24"/>
              </w:rPr>
              <w:t xml:space="preserve">’s training project </w:t>
            </w:r>
            <w:r>
              <w:rPr>
                <w:sz w:val="24"/>
                <w:szCs w:val="24"/>
              </w:rPr>
              <w:lastRenderedPageBreak/>
              <w:t>by April 6.</w:t>
            </w:r>
          </w:p>
        </w:tc>
        <w:tc>
          <w:tcPr>
            <w:tcW w:w="3330" w:type="dxa"/>
          </w:tcPr>
          <w:p w:rsidR="00811E28" w:rsidRPr="00BC6CD0" w:rsidRDefault="004314E1" w:rsidP="00374D29">
            <w:pPr>
              <w:rPr>
                <w:sz w:val="24"/>
                <w:szCs w:val="24"/>
              </w:rPr>
            </w:pPr>
            <w:r>
              <w:rPr>
                <w:sz w:val="24"/>
                <w:szCs w:val="24"/>
              </w:rPr>
              <w:lastRenderedPageBreak/>
              <w:t>Kevin to meet with Lisa to determine what help they need from us.</w:t>
            </w:r>
          </w:p>
        </w:tc>
      </w:tr>
      <w:tr w:rsidR="00811E28" w:rsidTr="00811E28">
        <w:tc>
          <w:tcPr>
            <w:tcW w:w="5238" w:type="dxa"/>
          </w:tcPr>
          <w:p w:rsidR="00811E28" w:rsidRPr="00EF0727" w:rsidRDefault="00811E28" w:rsidP="00EF0727">
            <w:pPr>
              <w:pStyle w:val="ListParagraph"/>
              <w:numPr>
                <w:ilvl w:val="0"/>
                <w:numId w:val="6"/>
              </w:numPr>
              <w:rPr>
                <w:sz w:val="24"/>
                <w:szCs w:val="24"/>
              </w:rPr>
            </w:pPr>
            <w:r w:rsidRPr="00EF0727">
              <w:rPr>
                <w:sz w:val="24"/>
                <w:szCs w:val="24"/>
              </w:rPr>
              <w:lastRenderedPageBreak/>
              <w:t>Documentary</w:t>
            </w:r>
          </w:p>
          <w:p w:rsidR="00811E28" w:rsidRPr="00EF0727" w:rsidRDefault="00811E28" w:rsidP="008A2295">
            <w:pPr>
              <w:pStyle w:val="ListParagraph"/>
              <w:numPr>
                <w:ilvl w:val="1"/>
                <w:numId w:val="5"/>
              </w:numPr>
              <w:ind w:left="720"/>
              <w:rPr>
                <w:sz w:val="24"/>
                <w:szCs w:val="24"/>
              </w:rPr>
            </w:pPr>
            <w:r w:rsidRPr="00EF0727">
              <w:rPr>
                <w:sz w:val="24"/>
                <w:szCs w:val="24"/>
              </w:rPr>
              <w:t>Web Analytics</w:t>
            </w:r>
            <w:r>
              <w:rPr>
                <w:sz w:val="24"/>
                <w:szCs w:val="24"/>
              </w:rPr>
              <w:t xml:space="preserve"> Report</w:t>
            </w:r>
          </w:p>
          <w:p w:rsidR="00811E28" w:rsidRDefault="00811E28" w:rsidP="008A2295">
            <w:pPr>
              <w:pStyle w:val="ListParagraph"/>
              <w:numPr>
                <w:ilvl w:val="1"/>
                <w:numId w:val="5"/>
              </w:numPr>
              <w:ind w:left="720"/>
              <w:rPr>
                <w:sz w:val="24"/>
                <w:szCs w:val="24"/>
              </w:rPr>
            </w:pPr>
            <w:r>
              <w:rPr>
                <w:sz w:val="24"/>
                <w:szCs w:val="24"/>
              </w:rPr>
              <w:t>Anchorage – any news from Kristen’s contact?</w:t>
            </w:r>
          </w:p>
          <w:p w:rsidR="00811E28" w:rsidRDefault="00811E28" w:rsidP="008A2295">
            <w:pPr>
              <w:pStyle w:val="ListParagraph"/>
              <w:numPr>
                <w:ilvl w:val="1"/>
                <w:numId w:val="5"/>
              </w:numPr>
              <w:ind w:left="720"/>
              <w:rPr>
                <w:sz w:val="24"/>
                <w:szCs w:val="24"/>
              </w:rPr>
            </w:pPr>
            <w:r>
              <w:rPr>
                <w:sz w:val="24"/>
                <w:szCs w:val="24"/>
              </w:rPr>
              <w:t>Juneau High Schools</w:t>
            </w:r>
          </w:p>
          <w:p w:rsidR="00811E28" w:rsidRPr="00EF0727" w:rsidRDefault="00811E28" w:rsidP="008A2295">
            <w:pPr>
              <w:pStyle w:val="ListParagraph"/>
              <w:numPr>
                <w:ilvl w:val="1"/>
                <w:numId w:val="5"/>
              </w:numPr>
              <w:ind w:left="720"/>
              <w:rPr>
                <w:sz w:val="24"/>
                <w:szCs w:val="24"/>
              </w:rPr>
            </w:pPr>
            <w:r>
              <w:rPr>
                <w:sz w:val="24"/>
                <w:szCs w:val="24"/>
              </w:rPr>
              <w:t>Report on conversations with middle schools</w:t>
            </w:r>
          </w:p>
          <w:p w:rsidR="00811E28" w:rsidRDefault="00811E28" w:rsidP="00BC6CD0">
            <w:pPr>
              <w:pStyle w:val="ListParagraph"/>
            </w:pPr>
          </w:p>
        </w:tc>
        <w:tc>
          <w:tcPr>
            <w:tcW w:w="5940" w:type="dxa"/>
          </w:tcPr>
          <w:p w:rsidR="00811E28" w:rsidRDefault="002C1FA0">
            <w:pPr>
              <w:rPr>
                <w:sz w:val="24"/>
                <w:szCs w:val="24"/>
              </w:rPr>
            </w:pPr>
            <w:r>
              <w:rPr>
                <w:sz w:val="24"/>
                <w:szCs w:val="24"/>
              </w:rPr>
              <w:t xml:space="preserve">Morgan reported there is an average of 3 video viewings per day during March with 78 </w:t>
            </w:r>
            <w:proofErr w:type="gramStart"/>
            <w:r>
              <w:rPr>
                <w:sz w:val="24"/>
                <w:szCs w:val="24"/>
              </w:rPr>
              <w:t>total</w:t>
            </w:r>
            <w:proofErr w:type="gramEnd"/>
            <w:r>
              <w:rPr>
                <w:sz w:val="24"/>
                <w:szCs w:val="24"/>
              </w:rPr>
              <w:t xml:space="preserve"> for the month.</w:t>
            </w:r>
          </w:p>
          <w:p w:rsidR="002C1FA0" w:rsidRDefault="002C1FA0">
            <w:pPr>
              <w:rPr>
                <w:sz w:val="24"/>
                <w:szCs w:val="24"/>
              </w:rPr>
            </w:pPr>
          </w:p>
          <w:p w:rsidR="002C1FA0" w:rsidRDefault="002C1FA0" w:rsidP="002C1FA0">
            <w:pPr>
              <w:rPr>
                <w:sz w:val="24"/>
                <w:szCs w:val="24"/>
              </w:rPr>
            </w:pPr>
            <w:r>
              <w:rPr>
                <w:sz w:val="24"/>
                <w:szCs w:val="24"/>
              </w:rPr>
              <w:t>Once Morgan returns to Juneau for the summer Carol would like to talk with Morgan about ways they can increase traffic to the website and particularly the video.</w:t>
            </w:r>
          </w:p>
          <w:p w:rsidR="002C1FA0" w:rsidRDefault="002C1FA0" w:rsidP="002C1FA0">
            <w:pPr>
              <w:rPr>
                <w:sz w:val="24"/>
                <w:szCs w:val="24"/>
              </w:rPr>
            </w:pPr>
            <w:r>
              <w:rPr>
                <w:sz w:val="24"/>
                <w:szCs w:val="24"/>
              </w:rPr>
              <w:t xml:space="preserve">The suggestion was made to have the website advertised at the movie theaters. You have a captive, bored audience and the advertising was believed to be around $500 per month. Alaska </w:t>
            </w:r>
            <w:proofErr w:type="spellStart"/>
            <w:r>
              <w:rPr>
                <w:sz w:val="24"/>
                <w:szCs w:val="24"/>
              </w:rPr>
              <w:t>Grafix</w:t>
            </w:r>
            <w:proofErr w:type="spellEnd"/>
            <w:r>
              <w:rPr>
                <w:sz w:val="24"/>
                <w:szCs w:val="24"/>
              </w:rPr>
              <w:t xml:space="preserve"> is the company to contact. Kristen said we need a short concise tagline about the mission of the Foundation along with the web address. We would want to advertise during the spring</w:t>
            </w:r>
          </w:p>
          <w:p w:rsidR="002C1FA0" w:rsidRDefault="002C1FA0" w:rsidP="002C1FA0">
            <w:pPr>
              <w:rPr>
                <w:sz w:val="24"/>
                <w:szCs w:val="24"/>
              </w:rPr>
            </w:pPr>
          </w:p>
          <w:p w:rsidR="002C1FA0" w:rsidRDefault="002C1FA0" w:rsidP="002C1FA0">
            <w:pPr>
              <w:rPr>
                <w:sz w:val="24"/>
                <w:szCs w:val="24"/>
              </w:rPr>
            </w:pPr>
            <w:r>
              <w:rPr>
                <w:sz w:val="24"/>
                <w:szCs w:val="24"/>
              </w:rPr>
              <w:t>Morgan put out a request on Facebook asking kids to come up with the statement. We will give a sweatshirt to the winner.</w:t>
            </w:r>
          </w:p>
          <w:p w:rsidR="00E02329" w:rsidRDefault="00E02329" w:rsidP="002C1FA0">
            <w:pPr>
              <w:rPr>
                <w:sz w:val="24"/>
                <w:szCs w:val="24"/>
              </w:rPr>
            </w:pPr>
          </w:p>
          <w:p w:rsidR="00E02329" w:rsidRDefault="00E02329" w:rsidP="002C1FA0">
            <w:pPr>
              <w:rPr>
                <w:sz w:val="24"/>
                <w:szCs w:val="24"/>
              </w:rPr>
            </w:pPr>
            <w:r>
              <w:rPr>
                <w:sz w:val="24"/>
                <w:szCs w:val="24"/>
              </w:rPr>
              <w:t>Kristen is working on getting Aftermath on the school district cable and publicizing the schedule so parents and kids can watch it together.</w:t>
            </w:r>
          </w:p>
          <w:p w:rsidR="00E02329" w:rsidRDefault="00E02329" w:rsidP="002C1FA0">
            <w:pPr>
              <w:rPr>
                <w:sz w:val="24"/>
                <w:szCs w:val="24"/>
              </w:rPr>
            </w:pPr>
          </w:p>
          <w:p w:rsidR="00E02329" w:rsidRDefault="00E02329" w:rsidP="002C1FA0">
            <w:pPr>
              <w:rPr>
                <w:sz w:val="24"/>
                <w:szCs w:val="24"/>
              </w:rPr>
            </w:pPr>
            <w:r>
              <w:rPr>
                <w:sz w:val="24"/>
                <w:szCs w:val="24"/>
              </w:rPr>
              <w:t>Kristen also talked with Sally Donaldson at DZ about using the documentary with the 8</w:t>
            </w:r>
            <w:r w:rsidRPr="00E02329">
              <w:rPr>
                <w:sz w:val="24"/>
                <w:szCs w:val="24"/>
                <w:vertAlign w:val="superscript"/>
              </w:rPr>
              <w:t>th</w:t>
            </w:r>
            <w:r>
              <w:rPr>
                <w:sz w:val="24"/>
                <w:szCs w:val="24"/>
              </w:rPr>
              <w:t xml:space="preserve"> grade students. They talked about 2 venues. 1) </w:t>
            </w:r>
            <w:proofErr w:type="gramStart"/>
            <w:r>
              <w:rPr>
                <w:sz w:val="24"/>
                <w:szCs w:val="24"/>
              </w:rPr>
              <w:t>using</w:t>
            </w:r>
            <w:proofErr w:type="gramEnd"/>
            <w:r>
              <w:rPr>
                <w:sz w:val="24"/>
                <w:szCs w:val="24"/>
              </w:rPr>
              <w:t xml:space="preserve"> the documentary as part of their prevention curriculum or 2) including it in a parent/student event. Sally and Chrissie Walker are </w:t>
            </w:r>
            <w:proofErr w:type="spellStart"/>
            <w:r>
              <w:rPr>
                <w:sz w:val="24"/>
                <w:szCs w:val="24"/>
              </w:rPr>
              <w:t>goig</w:t>
            </w:r>
            <w:proofErr w:type="spellEnd"/>
            <w:r>
              <w:rPr>
                <w:sz w:val="24"/>
                <w:szCs w:val="24"/>
              </w:rPr>
              <w:t xml:space="preserve"> to review the documentary and determine appropriateness for 8</w:t>
            </w:r>
            <w:r w:rsidRPr="00E02329">
              <w:rPr>
                <w:sz w:val="24"/>
                <w:szCs w:val="24"/>
                <w:vertAlign w:val="superscript"/>
              </w:rPr>
              <w:t>th</w:t>
            </w:r>
            <w:r>
              <w:rPr>
                <w:sz w:val="24"/>
                <w:szCs w:val="24"/>
              </w:rPr>
              <w:t xml:space="preserve"> graders.</w:t>
            </w:r>
          </w:p>
          <w:p w:rsidR="00E02329" w:rsidRDefault="00E02329" w:rsidP="002C1FA0">
            <w:pPr>
              <w:rPr>
                <w:sz w:val="24"/>
                <w:szCs w:val="24"/>
              </w:rPr>
            </w:pPr>
          </w:p>
          <w:p w:rsidR="00E02329" w:rsidRDefault="00E02329" w:rsidP="002C1FA0">
            <w:pPr>
              <w:rPr>
                <w:sz w:val="24"/>
                <w:szCs w:val="24"/>
              </w:rPr>
            </w:pPr>
            <w:r>
              <w:rPr>
                <w:sz w:val="24"/>
                <w:szCs w:val="24"/>
              </w:rPr>
              <w:t>Lauree was not at the meeting so Carol will email Lauree to see what she learned from Floyd Dryden.</w:t>
            </w:r>
          </w:p>
          <w:p w:rsidR="00E02329" w:rsidRDefault="00E02329" w:rsidP="002C1FA0">
            <w:pPr>
              <w:rPr>
                <w:sz w:val="24"/>
                <w:szCs w:val="24"/>
              </w:rPr>
            </w:pPr>
          </w:p>
          <w:p w:rsidR="00E02329" w:rsidRDefault="00E02329" w:rsidP="002C1FA0">
            <w:pPr>
              <w:rPr>
                <w:sz w:val="24"/>
                <w:szCs w:val="24"/>
              </w:rPr>
            </w:pPr>
            <w:r>
              <w:rPr>
                <w:sz w:val="24"/>
                <w:szCs w:val="24"/>
              </w:rPr>
              <w:lastRenderedPageBreak/>
              <w:t>The funding for prevention education was cut for next year at the middle schools, so the counselors are responsible for all of it. This is a good time to be working with the counselors.</w:t>
            </w:r>
          </w:p>
          <w:p w:rsidR="002C1FA0" w:rsidRDefault="002C1FA0" w:rsidP="002C1FA0">
            <w:pPr>
              <w:rPr>
                <w:sz w:val="24"/>
                <w:szCs w:val="24"/>
              </w:rPr>
            </w:pPr>
          </w:p>
        </w:tc>
        <w:tc>
          <w:tcPr>
            <w:tcW w:w="3330" w:type="dxa"/>
          </w:tcPr>
          <w:p w:rsidR="00811E28" w:rsidRDefault="002C1FA0">
            <w:pPr>
              <w:rPr>
                <w:sz w:val="24"/>
                <w:szCs w:val="24"/>
              </w:rPr>
            </w:pPr>
            <w:r>
              <w:rPr>
                <w:sz w:val="24"/>
                <w:szCs w:val="24"/>
              </w:rPr>
              <w:lastRenderedPageBreak/>
              <w:t>Tyler will talk with Pat to see if he would design the “slide”.</w:t>
            </w:r>
          </w:p>
          <w:p w:rsidR="002C1FA0" w:rsidRDefault="002C1FA0">
            <w:pPr>
              <w:rPr>
                <w:sz w:val="24"/>
                <w:szCs w:val="24"/>
              </w:rPr>
            </w:pPr>
          </w:p>
          <w:p w:rsidR="00E02329" w:rsidRDefault="002C1FA0">
            <w:pPr>
              <w:rPr>
                <w:sz w:val="24"/>
                <w:szCs w:val="24"/>
              </w:rPr>
            </w:pPr>
            <w:r>
              <w:rPr>
                <w:sz w:val="24"/>
                <w:szCs w:val="24"/>
              </w:rPr>
              <w:t xml:space="preserve">Carol will call Alaska </w:t>
            </w:r>
            <w:proofErr w:type="spellStart"/>
            <w:r>
              <w:rPr>
                <w:sz w:val="24"/>
                <w:szCs w:val="24"/>
              </w:rPr>
              <w:t>Grafix</w:t>
            </w:r>
            <w:proofErr w:type="spellEnd"/>
            <w:r>
              <w:rPr>
                <w:sz w:val="24"/>
                <w:szCs w:val="24"/>
              </w:rPr>
              <w:t xml:space="preserve"> to get the specifics on advertising with them</w:t>
            </w:r>
          </w:p>
          <w:p w:rsidR="002C1FA0" w:rsidRDefault="002C1FA0">
            <w:pPr>
              <w:rPr>
                <w:sz w:val="24"/>
                <w:szCs w:val="24"/>
              </w:rPr>
            </w:pPr>
            <w:r>
              <w:rPr>
                <w:sz w:val="24"/>
                <w:szCs w:val="24"/>
              </w:rPr>
              <w:t>.</w:t>
            </w:r>
          </w:p>
          <w:p w:rsidR="00E02329" w:rsidRDefault="00E02329">
            <w:pPr>
              <w:rPr>
                <w:sz w:val="24"/>
                <w:szCs w:val="24"/>
              </w:rPr>
            </w:pPr>
            <w:r>
              <w:rPr>
                <w:sz w:val="24"/>
                <w:szCs w:val="24"/>
              </w:rPr>
              <w:t>Carol will contact Bob Swanson about the video viewing at TMHS</w:t>
            </w:r>
          </w:p>
          <w:p w:rsidR="00E02329" w:rsidRDefault="00E02329">
            <w:pPr>
              <w:rPr>
                <w:sz w:val="24"/>
                <w:szCs w:val="24"/>
              </w:rPr>
            </w:pPr>
          </w:p>
          <w:p w:rsidR="00E02329" w:rsidRDefault="00E02329">
            <w:pPr>
              <w:rPr>
                <w:sz w:val="24"/>
                <w:szCs w:val="24"/>
              </w:rPr>
            </w:pPr>
            <w:r>
              <w:rPr>
                <w:sz w:val="24"/>
                <w:szCs w:val="24"/>
              </w:rPr>
              <w:t xml:space="preserve">Kristen will follow up with Sally Donaldson </w:t>
            </w:r>
          </w:p>
          <w:p w:rsidR="00E02329" w:rsidRDefault="00E02329">
            <w:pPr>
              <w:rPr>
                <w:sz w:val="24"/>
                <w:szCs w:val="24"/>
              </w:rPr>
            </w:pPr>
          </w:p>
          <w:p w:rsidR="00E02329" w:rsidRDefault="00E02329">
            <w:pPr>
              <w:rPr>
                <w:sz w:val="24"/>
                <w:szCs w:val="24"/>
              </w:rPr>
            </w:pPr>
            <w:r>
              <w:rPr>
                <w:sz w:val="24"/>
                <w:szCs w:val="24"/>
              </w:rPr>
              <w:t>Carol will follow up with Lauree to see what Floyd Dryden is interested in as far as the documentary.</w:t>
            </w:r>
          </w:p>
          <w:p w:rsidR="00C172DC" w:rsidRDefault="00C172DC">
            <w:pPr>
              <w:rPr>
                <w:sz w:val="24"/>
                <w:szCs w:val="24"/>
              </w:rPr>
            </w:pPr>
          </w:p>
          <w:p w:rsidR="00C172DC" w:rsidRDefault="00C172DC">
            <w:pPr>
              <w:rPr>
                <w:sz w:val="24"/>
                <w:szCs w:val="24"/>
              </w:rPr>
            </w:pPr>
            <w:r>
              <w:rPr>
                <w:sz w:val="24"/>
                <w:szCs w:val="24"/>
              </w:rPr>
              <w:t xml:space="preserve">Kevin will coordinate with Pat on how to get the advertisement to AK </w:t>
            </w:r>
            <w:proofErr w:type="spellStart"/>
            <w:r>
              <w:rPr>
                <w:sz w:val="24"/>
                <w:szCs w:val="24"/>
              </w:rPr>
              <w:t>Grafix</w:t>
            </w:r>
            <w:proofErr w:type="spellEnd"/>
            <w:r>
              <w:rPr>
                <w:sz w:val="24"/>
                <w:szCs w:val="24"/>
              </w:rPr>
              <w:t>.</w:t>
            </w:r>
          </w:p>
          <w:p w:rsidR="00C172DC" w:rsidRDefault="00C172DC">
            <w:pPr>
              <w:rPr>
                <w:sz w:val="24"/>
                <w:szCs w:val="24"/>
              </w:rPr>
            </w:pPr>
          </w:p>
          <w:p w:rsidR="00C172DC" w:rsidRDefault="00C172DC">
            <w:pPr>
              <w:rPr>
                <w:sz w:val="24"/>
                <w:szCs w:val="24"/>
              </w:rPr>
            </w:pPr>
            <w:r>
              <w:rPr>
                <w:sz w:val="24"/>
                <w:szCs w:val="24"/>
              </w:rPr>
              <w:t xml:space="preserve">Carol will coordinate getting the designs to Aurora </w:t>
            </w:r>
            <w:proofErr w:type="spellStart"/>
            <w:r>
              <w:rPr>
                <w:sz w:val="24"/>
                <w:szCs w:val="24"/>
              </w:rPr>
              <w:t>Projekt</w:t>
            </w:r>
            <w:proofErr w:type="spellEnd"/>
            <w:r>
              <w:rPr>
                <w:sz w:val="24"/>
                <w:szCs w:val="24"/>
              </w:rPr>
              <w:t xml:space="preserve"> for the sweatshirts.</w:t>
            </w:r>
          </w:p>
          <w:p w:rsidR="00E02329" w:rsidRDefault="00E02329">
            <w:pPr>
              <w:rPr>
                <w:sz w:val="24"/>
                <w:szCs w:val="24"/>
              </w:rPr>
            </w:pPr>
          </w:p>
          <w:p w:rsidR="00E02329" w:rsidRPr="00BC6CD0" w:rsidRDefault="00E02329">
            <w:pPr>
              <w:rPr>
                <w:sz w:val="24"/>
                <w:szCs w:val="24"/>
              </w:rPr>
            </w:pPr>
          </w:p>
        </w:tc>
      </w:tr>
      <w:tr w:rsidR="00811E28" w:rsidTr="00811E28">
        <w:tc>
          <w:tcPr>
            <w:tcW w:w="5238" w:type="dxa"/>
          </w:tcPr>
          <w:p w:rsidR="00811E28" w:rsidRDefault="00811E28" w:rsidP="00EF0727">
            <w:pPr>
              <w:pStyle w:val="ListParagraph"/>
              <w:numPr>
                <w:ilvl w:val="0"/>
                <w:numId w:val="6"/>
              </w:numPr>
              <w:rPr>
                <w:sz w:val="24"/>
                <w:szCs w:val="24"/>
              </w:rPr>
            </w:pPr>
            <w:r>
              <w:rPr>
                <w:sz w:val="24"/>
                <w:szCs w:val="24"/>
              </w:rPr>
              <w:lastRenderedPageBreak/>
              <w:t>Awareness</w:t>
            </w:r>
          </w:p>
          <w:p w:rsidR="00811E28" w:rsidRDefault="00811E28" w:rsidP="00621AE4">
            <w:pPr>
              <w:pStyle w:val="ListParagraph"/>
              <w:numPr>
                <w:ilvl w:val="1"/>
                <w:numId w:val="6"/>
              </w:numPr>
              <w:rPr>
                <w:sz w:val="24"/>
                <w:szCs w:val="24"/>
              </w:rPr>
            </w:pPr>
            <w:r>
              <w:rPr>
                <w:sz w:val="24"/>
                <w:szCs w:val="24"/>
              </w:rPr>
              <w:t>Sign by highway in memory of Taylor</w:t>
            </w:r>
          </w:p>
          <w:p w:rsidR="00811E28" w:rsidRPr="00EF0727" w:rsidRDefault="00811E28" w:rsidP="00621AE4">
            <w:pPr>
              <w:pStyle w:val="ListParagraph"/>
              <w:numPr>
                <w:ilvl w:val="1"/>
                <w:numId w:val="6"/>
              </w:numPr>
              <w:rPr>
                <w:sz w:val="24"/>
                <w:szCs w:val="24"/>
              </w:rPr>
            </w:pPr>
            <w:r>
              <w:rPr>
                <w:sz w:val="24"/>
                <w:szCs w:val="24"/>
              </w:rPr>
              <w:t>Give aways for the 8</w:t>
            </w:r>
            <w:r w:rsidRPr="00596C5A">
              <w:rPr>
                <w:sz w:val="24"/>
                <w:szCs w:val="24"/>
                <w:vertAlign w:val="superscript"/>
              </w:rPr>
              <w:t>th</w:t>
            </w:r>
            <w:r>
              <w:rPr>
                <w:sz w:val="24"/>
                <w:szCs w:val="24"/>
              </w:rPr>
              <w:t xml:space="preserve"> grand dances May 20 and 21</w:t>
            </w:r>
          </w:p>
          <w:p w:rsidR="00811E28" w:rsidRDefault="00811E28" w:rsidP="00EF0727"/>
        </w:tc>
        <w:tc>
          <w:tcPr>
            <w:tcW w:w="5940" w:type="dxa"/>
          </w:tcPr>
          <w:p w:rsidR="00811E28" w:rsidRDefault="00E02329">
            <w:pPr>
              <w:rPr>
                <w:sz w:val="24"/>
                <w:szCs w:val="24"/>
              </w:rPr>
            </w:pPr>
            <w:r>
              <w:rPr>
                <w:sz w:val="24"/>
                <w:szCs w:val="24"/>
              </w:rPr>
              <w:t>DZ is interested in building awareness about safe fun things for kids to do. They would like to have the wrist bands and sweatshirts. Everything needs to be accompanied by that concise statement about the Foundation’s mission, so once we have that developed we will use it with these “awareness builders”.</w:t>
            </w:r>
          </w:p>
          <w:p w:rsidR="00C172DC" w:rsidRDefault="00C172DC">
            <w:pPr>
              <w:rPr>
                <w:sz w:val="24"/>
                <w:szCs w:val="24"/>
              </w:rPr>
            </w:pPr>
          </w:p>
          <w:p w:rsidR="00C172DC" w:rsidRDefault="00C172DC">
            <w:pPr>
              <w:rPr>
                <w:sz w:val="24"/>
                <w:szCs w:val="24"/>
              </w:rPr>
            </w:pPr>
            <w:r>
              <w:rPr>
                <w:sz w:val="24"/>
                <w:szCs w:val="24"/>
              </w:rPr>
              <w:t xml:space="preserve">Kristen brought a DVD of the school district’s video “Consequences” produced by </w:t>
            </w:r>
            <w:proofErr w:type="spellStart"/>
            <w:r>
              <w:rPr>
                <w:sz w:val="24"/>
                <w:szCs w:val="24"/>
              </w:rPr>
              <w:t>Mikko</w:t>
            </w:r>
            <w:proofErr w:type="spellEnd"/>
            <w:r>
              <w:rPr>
                <w:sz w:val="24"/>
                <w:szCs w:val="24"/>
              </w:rPr>
              <w:t xml:space="preserve"> Wilson. Carol will be taking it to Petersburg to share with them.</w:t>
            </w:r>
          </w:p>
        </w:tc>
        <w:tc>
          <w:tcPr>
            <w:tcW w:w="3330" w:type="dxa"/>
          </w:tcPr>
          <w:p w:rsidR="00811E28" w:rsidRPr="00BC6CD0" w:rsidRDefault="00811E28">
            <w:pPr>
              <w:rPr>
                <w:sz w:val="24"/>
                <w:szCs w:val="24"/>
              </w:rPr>
            </w:pPr>
          </w:p>
        </w:tc>
      </w:tr>
      <w:tr w:rsidR="00811E28" w:rsidTr="00811E28">
        <w:tc>
          <w:tcPr>
            <w:tcW w:w="5238" w:type="dxa"/>
          </w:tcPr>
          <w:p w:rsidR="00811E28" w:rsidRPr="00621AE4" w:rsidRDefault="00811E28" w:rsidP="00621AE4">
            <w:pPr>
              <w:pStyle w:val="ListParagraph"/>
              <w:numPr>
                <w:ilvl w:val="0"/>
                <w:numId w:val="6"/>
              </w:numPr>
              <w:rPr>
                <w:sz w:val="24"/>
                <w:szCs w:val="24"/>
              </w:rPr>
            </w:pPr>
            <w:r w:rsidRPr="00621AE4">
              <w:rPr>
                <w:sz w:val="24"/>
                <w:szCs w:val="24"/>
              </w:rPr>
              <w:t>Youth Recruitment</w:t>
            </w:r>
          </w:p>
          <w:p w:rsidR="00811E28" w:rsidRDefault="00811E28" w:rsidP="00621AE4">
            <w:pPr>
              <w:pStyle w:val="ListParagraph"/>
              <w:numPr>
                <w:ilvl w:val="1"/>
                <w:numId w:val="5"/>
              </w:numPr>
              <w:rPr>
                <w:sz w:val="24"/>
                <w:szCs w:val="24"/>
              </w:rPr>
            </w:pPr>
            <w:r>
              <w:rPr>
                <w:sz w:val="24"/>
                <w:szCs w:val="24"/>
              </w:rPr>
              <w:t>Meeting with Nancy and Bob Swanson</w:t>
            </w:r>
          </w:p>
          <w:p w:rsidR="00811E28" w:rsidRPr="00EF0727" w:rsidRDefault="00811E28" w:rsidP="00621AE4">
            <w:pPr>
              <w:pStyle w:val="ListParagraph"/>
              <w:numPr>
                <w:ilvl w:val="1"/>
                <w:numId w:val="5"/>
              </w:numPr>
              <w:rPr>
                <w:sz w:val="24"/>
                <w:szCs w:val="24"/>
              </w:rPr>
            </w:pPr>
            <w:r>
              <w:rPr>
                <w:sz w:val="24"/>
                <w:szCs w:val="24"/>
              </w:rPr>
              <w:t>JDHS Representative</w:t>
            </w:r>
          </w:p>
        </w:tc>
        <w:tc>
          <w:tcPr>
            <w:tcW w:w="5940" w:type="dxa"/>
          </w:tcPr>
          <w:p w:rsidR="00811E28" w:rsidRDefault="00C172DC">
            <w:pPr>
              <w:rPr>
                <w:sz w:val="24"/>
                <w:szCs w:val="24"/>
              </w:rPr>
            </w:pPr>
            <w:r>
              <w:rPr>
                <w:sz w:val="24"/>
                <w:szCs w:val="24"/>
              </w:rPr>
              <w:t xml:space="preserve">Carol and Ulla met with Nancy </w:t>
            </w:r>
            <w:proofErr w:type="spellStart"/>
            <w:r>
              <w:rPr>
                <w:sz w:val="24"/>
                <w:szCs w:val="24"/>
              </w:rPr>
              <w:t>Seamont</w:t>
            </w:r>
            <w:proofErr w:type="spellEnd"/>
            <w:r>
              <w:rPr>
                <w:sz w:val="24"/>
                <w:szCs w:val="24"/>
              </w:rPr>
              <w:t xml:space="preserve"> and Bob Swanson. Nancy was unwilling to have kids volunteer with the Foundation because we don’t have abstinence as our primary purpose. </w:t>
            </w:r>
          </w:p>
          <w:p w:rsidR="00C172DC" w:rsidRDefault="00C172DC">
            <w:pPr>
              <w:rPr>
                <w:sz w:val="24"/>
                <w:szCs w:val="24"/>
              </w:rPr>
            </w:pPr>
          </w:p>
          <w:p w:rsidR="00C172DC" w:rsidRDefault="00C172DC" w:rsidP="00C172DC">
            <w:pPr>
              <w:rPr>
                <w:sz w:val="24"/>
                <w:szCs w:val="24"/>
              </w:rPr>
            </w:pPr>
            <w:r>
              <w:rPr>
                <w:sz w:val="24"/>
                <w:szCs w:val="24"/>
              </w:rPr>
              <w:t xml:space="preserve">Still need to get a JDHS representative for </w:t>
            </w:r>
            <w:proofErr w:type="spellStart"/>
            <w:r>
              <w:rPr>
                <w:sz w:val="24"/>
                <w:szCs w:val="24"/>
              </w:rPr>
              <w:t>the</w:t>
            </w:r>
            <w:proofErr w:type="spellEnd"/>
            <w:r>
              <w:rPr>
                <w:sz w:val="24"/>
                <w:szCs w:val="24"/>
              </w:rPr>
              <w:t xml:space="preserve"> board. Carol </w:t>
            </w:r>
            <w:proofErr w:type="gramStart"/>
            <w:r>
              <w:rPr>
                <w:sz w:val="24"/>
                <w:szCs w:val="24"/>
              </w:rPr>
              <w:t>ask</w:t>
            </w:r>
            <w:proofErr w:type="gramEnd"/>
            <w:r>
              <w:rPr>
                <w:sz w:val="24"/>
                <w:szCs w:val="24"/>
              </w:rPr>
              <w:t xml:space="preserve"> Kristen if she would talk to Paula </w:t>
            </w:r>
            <w:proofErr w:type="spellStart"/>
            <w:r>
              <w:rPr>
                <w:sz w:val="24"/>
                <w:szCs w:val="24"/>
              </w:rPr>
              <w:t>Casperson</w:t>
            </w:r>
            <w:proofErr w:type="spellEnd"/>
            <w:r>
              <w:rPr>
                <w:sz w:val="24"/>
                <w:szCs w:val="24"/>
              </w:rPr>
              <w:t xml:space="preserve"> for a suggestion.</w:t>
            </w:r>
          </w:p>
        </w:tc>
        <w:tc>
          <w:tcPr>
            <w:tcW w:w="3330" w:type="dxa"/>
          </w:tcPr>
          <w:p w:rsidR="00811E28" w:rsidRPr="00BC6CD0" w:rsidRDefault="00C172DC">
            <w:pPr>
              <w:rPr>
                <w:sz w:val="24"/>
                <w:szCs w:val="24"/>
              </w:rPr>
            </w:pPr>
            <w:r>
              <w:rPr>
                <w:sz w:val="24"/>
                <w:szCs w:val="24"/>
              </w:rPr>
              <w:t xml:space="preserve">Kristen will ask Paula </w:t>
            </w:r>
            <w:proofErr w:type="spellStart"/>
            <w:r>
              <w:rPr>
                <w:sz w:val="24"/>
                <w:szCs w:val="24"/>
              </w:rPr>
              <w:t>Casperson</w:t>
            </w:r>
            <w:proofErr w:type="spellEnd"/>
            <w:r>
              <w:rPr>
                <w:sz w:val="24"/>
                <w:szCs w:val="24"/>
              </w:rPr>
              <w:t xml:space="preserve"> for a suggestion for a JDHS representative for the board</w:t>
            </w:r>
          </w:p>
        </w:tc>
      </w:tr>
      <w:tr w:rsidR="00811E28" w:rsidTr="00811E28">
        <w:tc>
          <w:tcPr>
            <w:tcW w:w="5238" w:type="dxa"/>
          </w:tcPr>
          <w:p w:rsidR="00811E28" w:rsidRPr="00621AE4" w:rsidRDefault="00811E28" w:rsidP="00621AE4">
            <w:pPr>
              <w:pStyle w:val="ListParagraph"/>
              <w:numPr>
                <w:ilvl w:val="0"/>
                <w:numId w:val="6"/>
              </w:numPr>
              <w:rPr>
                <w:sz w:val="24"/>
                <w:szCs w:val="24"/>
              </w:rPr>
            </w:pPr>
            <w:r w:rsidRPr="00621AE4">
              <w:rPr>
                <w:sz w:val="24"/>
                <w:szCs w:val="24"/>
              </w:rPr>
              <w:t>Next meeting</w:t>
            </w:r>
          </w:p>
        </w:tc>
        <w:tc>
          <w:tcPr>
            <w:tcW w:w="5940" w:type="dxa"/>
          </w:tcPr>
          <w:p w:rsidR="00811E28" w:rsidRPr="00BC6CD0" w:rsidRDefault="00C172DC">
            <w:pPr>
              <w:rPr>
                <w:sz w:val="24"/>
                <w:szCs w:val="24"/>
              </w:rPr>
            </w:pPr>
            <w:r>
              <w:rPr>
                <w:sz w:val="24"/>
                <w:szCs w:val="24"/>
              </w:rPr>
              <w:t>May 8 5:00-6:30 – please note we will meet ½ hour later than usual.</w:t>
            </w:r>
          </w:p>
        </w:tc>
        <w:tc>
          <w:tcPr>
            <w:tcW w:w="3330" w:type="dxa"/>
          </w:tcPr>
          <w:p w:rsidR="00811E28" w:rsidRPr="00BC6CD0" w:rsidRDefault="00811E28">
            <w:pPr>
              <w:rPr>
                <w:sz w:val="24"/>
                <w:szCs w:val="24"/>
              </w:rPr>
            </w:pPr>
          </w:p>
        </w:tc>
      </w:tr>
    </w:tbl>
    <w:p w:rsidR="00DE3C50" w:rsidRDefault="007723F0">
      <w:r>
        <w:rPr>
          <w:noProof/>
        </w:rPr>
        <w:pict>
          <v:shapetype id="_x0000_t32" coordsize="21600,21600" o:spt="32" o:oned="t" path="m,l21600,21600e" filled="f">
            <v:path arrowok="t" fillok="f" o:connecttype="none"/>
            <o:lock v:ext="edit" shapetype="t"/>
          </v:shapetype>
          <v:shape id="_x0000_s1026" type="#_x0000_t32" style="position:absolute;margin-left:-25pt;margin-top:249.6pt;width:502pt;height:.05pt;z-index:251658240;mso-position-horizontal-relative:text;mso-position-vertical-relative:text" o:connectortype="straight" strokecolor="#95b3d7 [1940]" strokeweight="1.5pt"/>
        </w:pict>
      </w:r>
    </w:p>
    <w:sectPr w:rsidR="00DE3C50" w:rsidSect="00811E2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29" w:rsidRDefault="00374D29" w:rsidP="009B6041">
      <w:pPr>
        <w:spacing w:after="0" w:line="240" w:lineRule="auto"/>
      </w:pPr>
      <w:r>
        <w:separator/>
      </w:r>
    </w:p>
  </w:endnote>
  <w:endnote w:type="continuationSeparator" w:id="0">
    <w:p w:rsidR="00374D29" w:rsidRDefault="00374D29" w:rsidP="009B6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7860"/>
      <w:docPartObj>
        <w:docPartGallery w:val="Page Numbers (Bottom of Page)"/>
        <w:docPartUnique/>
      </w:docPartObj>
    </w:sdtPr>
    <w:sdtContent>
      <w:p w:rsidR="00374D29" w:rsidRDefault="00374D29">
        <w:pPr>
          <w:pStyle w:val="Footer"/>
          <w:jc w:val="right"/>
        </w:pPr>
        <w:fldSimple w:instr=" PAGE   \* MERGEFORMAT ">
          <w:r w:rsidR="00C360C5">
            <w:rPr>
              <w:noProof/>
            </w:rPr>
            <w:t>4</w:t>
          </w:r>
        </w:fldSimple>
      </w:p>
    </w:sdtContent>
  </w:sdt>
  <w:p w:rsidR="00374D29" w:rsidRDefault="00374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29" w:rsidRDefault="00374D29" w:rsidP="009B6041">
      <w:pPr>
        <w:spacing w:after="0" w:line="240" w:lineRule="auto"/>
      </w:pPr>
      <w:r>
        <w:separator/>
      </w:r>
    </w:p>
  </w:footnote>
  <w:footnote w:type="continuationSeparator" w:id="0">
    <w:p w:rsidR="00374D29" w:rsidRDefault="00374D29" w:rsidP="009B6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B26"/>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83273"/>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C59B2"/>
    <w:multiLevelType w:val="hybridMultilevel"/>
    <w:tmpl w:val="3DFA28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C815AA"/>
    <w:multiLevelType w:val="hybridMultilevel"/>
    <w:tmpl w:val="5E28B2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7570668"/>
    <w:multiLevelType w:val="hybridMultilevel"/>
    <w:tmpl w:val="F69C5B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7525C7"/>
    <w:multiLevelType w:val="hybridMultilevel"/>
    <w:tmpl w:val="06F6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2AF0"/>
    <w:multiLevelType w:val="hybridMultilevel"/>
    <w:tmpl w:val="03042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5782D"/>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3C50"/>
    <w:rsid w:val="00004280"/>
    <w:rsid w:val="000C7D7F"/>
    <w:rsid w:val="0011213E"/>
    <w:rsid w:val="00173E6F"/>
    <w:rsid w:val="001B0019"/>
    <w:rsid w:val="001D4828"/>
    <w:rsid w:val="00222602"/>
    <w:rsid w:val="002C1FA0"/>
    <w:rsid w:val="002D2B52"/>
    <w:rsid w:val="003602E6"/>
    <w:rsid w:val="00374D29"/>
    <w:rsid w:val="004314E1"/>
    <w:rsid w:val="00455ED3"/>
    <w:rsid w:val="00567409"/>
    <w:rsid w:val="00596C5A"/>
    <w:rsid w:val="00621AE4"/>
    <w:rsid w:val="007723F0"/>
    <w:rsid w:val="00811E28"/>
    <w:rsid w:val="008A2295"/>
    <w:rsid w:val="00982C41"/>
    <w:rsid w:val="009B6041"/>
    <w:rsid w:val="009E15D2"/>
    <w:rsid w:val="00B856A0"/>
    <w:rsid w:val="00BC6CD0"/>
    <w:rsid w:val="00C172DC"/>
    <w:rsid w:val="00C360C5"/>
    <w:rsid w:val="00D63CA9"/>
    <w:rsid w:val="00DE3C50"/>
    <w:rsid w:val="00E02329"/>
    <w:rsid w:val="00E26F3A"/>
    <w:rsid w:val="00E8079F"/>
    <w:rsid w:val="00EF0727"/>
    <w:rsid w:val="00F73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194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C50"/>
    <w:pPr>
      <w:ind w:left="720"/>
      <w:contextualSpacing/>
    </w:pPr>
  </w:style>
  <w:style w:type="paragraph" w:styleId="BalloonText">
    <w:name w:val="Balloon Text"/>
    <w:basedOn w:val="Normal"/>
    <w:link w:val="BalloonTextChar"/>
    <w:uiPriority w:val="99"/>
    <w:semiHidden/>
    <w:unhideWhenUsed/>
    <w:rsid w:val="00DE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50"/>
    <w:rPr>
      <w:rFonts w:ascii="Tahoma" w:hAnsi="Tahoma" w:cs="Tahoma"/>
      <w:sz w:val="16"/>
      <w:szCs w:val="16"/>
    </w:rPr>
  </w:style>
  <w:style w:type="table" w:styleId="TableGrid">
    <w:name w:val="Table Grid"/>
    <w:basedOn w:val="TableNormal"/>
    <w:uiPriority w:val="59"/>
    <w:rsid w:val="00EF0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60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041"/>
  </w:style>
  <w:style w:type="paragraph" w:styleId="Footer">
    <w:name w:val="footer"/>
    <w:basedOn w:val="Normal"/>
    <w:link w:val="FooterChar"/>
    <w:uiPriority w:val="99"/>
    <w:unhideWhenUsed/>
    <w:rsid w:val="009B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White</dc:creator>
  <cp:lastModifiedBy>us44137</cp:lastModifiedBy>
  <cp:revision>8</cp:revision>
  <cp:lastPrinted>2011-04-03T18:29:00Z</cp:lastPrinted>
  <dcterms:created xsi:type="dcterms:W3CDTF">2011-04-03T18:31:00Z</dcterms:created>
  <dcterms:modified xsi:type="dcterms:W3CDTF">2011-04-04T16:41:00Z</dcterms:modified>
</cp:coreProperties>
</file>